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19" w:rsidRDefault="008F3048">
      <w:pPr>
        <w:rPr>
          <w:rFonts w:ascii="仿宋" w:eastAsia="仿宋" w:hAnsi="仿宋" w:cs="仿宋_GB2312"/>
          <w:b/>
          <w:sz w:val="24"/>
          <w:szCs w:val="24"/>
        </w:rPr>
      </w:pPr>
      <w:r w:rsidRPr="00447CA0">
        <w:rPr>
          <w:rFonts w:ascii="仿宋" w:eastAsia="仿宋" w:hAnsi="仿宋" w:cs="仿宋_GB2312" w:hint="eastAsia"/>
          <w:b/>
          <w:sz w:val="24"/>
          <w:szCs w:val="24"/>
        </w:rPr>
        <w:t>附</w:t>
      </w:r>
      <w:r w:rsidRPr="008F3048">
        <w:rPr>
          <w:rFonts w:ascii="仿宋" w:eastAsia="仿宋" w:hAnsi="仿宋" w:cs="仿宋_GB2312" w:hint="eastAsia"/>
          <w:b/>
          <w:sz w:val="24"/>
          <w:szCs w:val="24"/>
        </w:rPr>
        <w:t>件</w:t>
      </w:r>
      <w:r w:rsidR="00514519">
        <w:rPr>
          <w:rFonts w:ascii="仿宋" w:eastAsia="仿宋" w:hAnsi="仿宋" w:cs="仿宋_GB2312" w:hint="eastAsia"/>
          <w:b/>
          <w:sz w:val="24"/>
          <w:szCs w:val="24"/>
        </w:rPr>
        <w:t>1</w:t>
      </w:r>
      <w:r w:rsidRPr="00447CA0">
        <w:rPr>
          <w:rFonts w:ascii="仿宋" w:eastAsia="仿宋" w:hAnsi="仿宋" w:cs="仿宋_GB2312" w:hint="eastAsia"/>
          <w:b/>
          <w:sz w:val="24"/>
          <w:szCs w:val="24"/>
        </w:rPr>
        <w:t>：</w:t>
      </w:r>
    </w:p>
    <w:p w:rsidR="00DF349D" w:rsidRPr="00514519" w:rsidRDefault="00003747" w:rsidP="00514519">
      <w:pPr>
        <w:jc w:val="center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附属中学</w:t>
      </w:r>
      <w:r w:rsidR="007C627F" w:rsidRPr="00514519">
        <w:rPr>
          <w:rFonts w:ascii="仿宋" w:eastAsia="仿宋" w:hAnsi="仿宋" w:cs="仿宋_GB2312" w:hint="eastAsia"/>
          <w:b/>
          <w:sz w:val="28"/>
          <w:szCs w:val="28"/>
        </w:rPr>
        <w:t>空调技术要求</w:t>
      </w:r>
    </w:p>
    <w:p w:rsidR="009543CF" w:rsidRDefault="009543CF"/>
    <w:p w:rsidR="007C627F" w:rsidRPr="00514519" w:rsidRDefault="007C627F" w:rsidP="009543C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_GB2312"/>
          <w:b/>
          <w:sz w:val="28"/>
          <w:szCs w:val="28"/>
        </w:rPr>
      </w:pPr>
      <w:r w:rsidRPr="00514519">
        <w:rPr>
          <w:rFonts w:ascii="仿宋" w:eastAsia="仿宋" w:hAnsi="仿宋" w:cs="仿宋_GB2312" w:hint="eastAsia"/>
          <w:b/>
          <w:sz w:val="28"/>
          <w:szCs w:val="28"/>
        </w:rPr>
        <w:t>品牌要求：</w:t>
      </w:r>
    </w:p>
    <w:p w:rsidR="007C627F" w:rsidRPr="007B2B5C" w:rsidRDefault="00003747" w:rsidP="00003747">
      <w:pPr>
        <w:spacing w:line="360" w:lineRule="auto"/>
        <w:ind w:firstLineChars="250" w:firstLine="60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格力</w:t>
      </w:r>
    </w:p>
    <w:p w:rsidR="007C627F" w:rsidRPr="00514519" w:rsidRDefault="007C627F" w:rsidP="009543C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_GB2312"/>
          <w:b/>
          <w:sz w:val="28"/>
          <w:szCs w:val="28"/>
        </w:rPr>
      </w:pPr>
      <w:r w:rsidRPr="00514519">
        <w:rPr>
          <w:rFonts w:ascii="仿宋" w:eastAsia="仿宋" w:hAnsi="仿宋" w:cs="仿宋_GB2312" w:hint="eastAsia"/>
          <w:b/>
          <w:sz w:val="28"/>
          <w:szCs w:val="28"/>
        </w:rPr>
        <w:t>技术及数量要求</w:t>
      </w:r>
    </w:p>
    <w:tbl>
      <w:tblPr>
        <w:tblStyle w:val="a5"/>
        <w:tblW w:w="8429" w:type="dxa"/>
        <w:tblInd w:w="420" w:type="dxa"/>
        <w:tblLook w:val="04A0" w:firstRow="1" w:lastRow="0" w:firstColumn="1" w:lastColumn="0" w:noHBand="0" w:noVBand="1"/>
      </w:tblPr>
      <w:tblGrid>
        <w:gridCol w:w="1815"/>
        <w:gridCol w:w="3496"/>
        <w:gridCol w:w="850"/>
        <w:gridCol w:w="2268"/>
      </w:tblGrid>
      <w:tr w:rsidR="00C76E2C" w:rsidRPr="00514519" w:rsidTr="00003747">
        <w:tc>
          <w:tcPr>
            <w:tcW w:w="1815" w:type="dxa"/>
            <w:vAlign w:val="center"/>
          </w:tcPr>
          <w:p w:rsidR="00C76E2C" w:rsidRPr="00514519" w:rsidRDefault="00C76E2C" w:rsidP="009543C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设备</w:t>
            </w:r>
            <w:r w:rsidRPr="00514519">
              <w:rPr>
                <w:rFonts w:ascii="仿宋" w:eastAsia="仿宋" w:hAnsi="仿宋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3496" w:type="dxa"/>
            <w:vAlign w:val="center"/>
          </w:tcPr>
          <w:p w:rsidR="00C76E2C" w:rsidRPr="00514519" w:rsidRDefault="00003747" w:rsidP="009543C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型号</w:t>
            </w:r>
          </w:p>
        </w:tc>
        <w:tc>
          <w:tcPr>
            <w:tcW w:w="850" w:type="dxa"/>
            <w:vAlign w:val="center"/>
          </w:tcPr>
          <w:p w:rsidR="00C76E2C" w:rsidRPr="00514519" w:rsidRDefault="00C76E2C" w:rsidP="009543C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数量台套</w:t>
            </w:r>
            <w:proofErr w:type="gramEnd"/>
          </w:p>
        </w:tc>
        <w:tc>
          <w:tcPr>
            <w:tcW w:w="2268" w:type="dxa"/>
            <w:vAlign w:val="center"/>
          </w:tcPr>
          <w:p w:rsidR="00C76E2C" w:rsidRPr="00514519" w:rsidRDefault="00C76E2C" w:rsidP="009543C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备注</w:t>
            </w:r>
          </w:p>
        </w:tc>
      </w:tr>
      <w:tr w:rsidR="0009002F" w:rsidRPr="00514519" w:rsidTr="00003747">
        <w:tc>
          <w:tcPr>
            <w:tcW w:w="1815" w:type="dxa"/>
            <w:vAlign w:val="center"/>
          </w:tcPr>
          <w:p w:rsidR="0009002F" w:rsidRPr="00514519" w:rsidRDefault="00003747" w:rsidP="009543C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壁挂式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1.5P</w:t>
            </w:r>
          </w:p>
        </w:tc>
        <w:tc>
          <w:tcPr>
            <w:tcW w:w="3496" w:type="dxa"/>
            <w:vAlign w:val="center"/>
          </w:tcPr>
          <w:p w:rsidR="0009002F" w:rsidRPr="00514519" w:rsidRDefault="00003747" w:rsidP="00003747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03747">
              <w:rPr>
                <w:rFonts w:ascii="仿宋" w:eastAsia="仿宋" w:hAnsi="仿宋" w:cs="仿宋_GB2312"/>
                <w:sz w:val="24"/>
                <w:szCs w:val="24"/>
              </w:rPr>
              <w:t>KFR-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32</w:t>
            </w:r>
            <w:r w:rsidRPr="00003747">
              <w:rPr>
                <w:rFonts w:ascii="仿宋" w:eastAsia="仿宋" w:hAnsi="仿宋" w:cs="仿宋_GB2312"/>
                <w:sz w:val="24"/>
                <w:szCs w:val="24"/>
              </w:rPr>
              <w:t>GW/(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32564</w:t>
            </w:r>
            <w:r w:rsidRPr="00003747">
              <w:rPr>
                <w:rFonts w:ascii="仿宋" w:eastAsia="仿宋" w:hAnsi="仿宋" w:cs="仿宋_GB2312"/>
                <w:sz w:val="24"/>
                <w:szCs w:val="24"/>
              </w:rPr>
              <w:t>)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FNhAa-A3或</w:t>
            </w:r>
            <w:r w:rsidRPr="00003747">
              <w:rPr>
                <w:rFonts w:ascii="仿宋" w:eastAsia="仿宋" w:hAnsi="仿宋" w:cs="仿宋_GB2312"/>
                <w:sz w:val="24"/>
                <w:szCs w:val="24"/>
              </w:rPr>
              <w:t>KFR-35GW/(35594)Aa-2</w:t>
            </w:r>
          </w:p>
        </w:tc>
        <w:tc>
          <w:tcPr>
            <w:tcW w:w="850" w:type="dxa"/>
            <w:vAlign w:val="center"/>
          </w:tcPr>
          <w:p w:rsidR="0009002F" w:rsidRPr="00514519" w:rsidRDefault="00003747" w:rsidP="00C76E2C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09002F" w:rsidRPr="00514519" w:rsidRDefault="0009002F" w:rsidP="00003747">
            <w:pPr>
              <w:pStyle w:val="a3"/>
              <w:spacing w:line="360" w:lineRule="auto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本报价针对空调及安装调试，含辅材价格，为一次性包死价格。</w:t>
            </w:r>
          </w:p>
        </w:tc>
      </w:tr>
      <w:tr w:rsidR="0009002F" w:rsidRPr="00514519" w:rsidTr="00003747">
        <w:tc>
          <w:tcPr>
            <w:tcW w:w="1815" w:type="dxa"/>
            <w:vAlign w:val="center"/>
          </w:tcPr>
          <w:p w:rsidR="0009002F" w:rsidRPr="00514519" w:rsidRDefault="00003747" w:rsidP="0009002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壁挂式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2P</w:t>
            </w:r>
          </w:p>
        </w:tc>
        <w:tc>
          <w:tcPr>
            <w:tcW w:w="3496" w:type="dxa"/>
            <w:vAlign w:val="center"/>
          </w:tcPr>
          <w:p w:rsidR="0009002F" w:rsidRPr="00514519" w:rsidRDefault="00003747" w:rsidP="0009002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03747">
              <w:rPr>
                <w:rFonts w:ascii="仿宋" w:eastAsia="仿宋" w:hAnsi="仿宋" w:cs="仿宋_GB2312"/>
                <w:sz w:val="24"/>
                <w:szCs w:val="24"/>
              </w:rPr>
              <w:t>KFR-50GW/(50556)B1-N1</w:t>
            </w:r>
          </w:p>
        </w:tc>
        <w:tc>
          <w:tcPr>
            <w:tcW w:w="850" w:type="dxa"/>
            <w:vAlign w:val="center"/>
          </w:tcPr>
          <w:p w:rsidR="0009002F" w:rsidRPr="00514519" w:rsidRDefault="00003747" w:rsidP="004417ED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  <w:vAlign w:val="center"/>
          </w:tcPr>
          <w:p w:rsidR="0009002F" w:rsidRDefault="0009002F" w:rsidP="008F3048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9002F" w:rsidRPr="00514519" w:rsidTr="00003747">
        <w:tc>
          <w:tcPr>
            <w:tcW w:w="1815" w:type="dxa"/>
            <w:vAlign w:val="center"/>
          </w:tcPr>
          <w:p w:rsidR="0009002F" w:rsidRPr="00514519" w:rsidRDefault="00003747" w:rsidP="0009002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壁挂式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3P</w:t>
            </w:r>
          </w:p>
        </w:tc>
        <w:tc>
          <w:tcPr>
            <w:tcW w:w="3496" w:type="dxa"/>
            <w:vAlign w:val="center"/>
          </w:tcPr>
          <w:p w:rsidR="0009002F" w:rsidRPr="00514519" w:rsidRDefault="00003747" w:rsidP="0009002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03747">
              <w:rPr>
                <w:rFonts w:ascii="仿宋" w:eastAsia="仿宋" w:hAnsi="仿宋" w:cs="仿宋_GB2312"/>
                <w:sz w:val="24"/>
                <w:szCs w:val="24"/>
              </w:rPr>
              <w:t>KFR-72GW/(72556)NhAd-2</w:t>
            </w:r>
          </w:p>
        </w:tc>
        <w:tc>
          <w:tcPr>
            <w:tcW w:w="850" w:type="dxa"/>
            <w:vAlign w:val="center"/>
          </w:tcPr>
          <w:p w:rsidR="0009002F" w:rsidRPr="00514519" w:rsidRDefault="00003747" w:rsidP="004417ED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  <w:vAlign w:val="center"/>
          </w:tcPr>
          <w:p w:rsidR="0009002F" w:rsidRDefault="0009002F" w:rsidP="008F3048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9002F" w:rsidRPr="00514519" w:rsidTr="00003747">
        <w:tc>
          <w:tcPr>
            <w:tcW w:w="1815" w:type="dxa"/>
            <w:vAlign w:val="center"/>
          </w:tcPr>
          <w:p w:rsidR="0009002F" w:rsidRPr="0009002F" w:rsidRDefault="0009002F" w:rsidP="0009002F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09002F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614" w:type="dxa"/>
            <w:gridSpan w:val="3"/>
            <w:vAlign w:val="center"/>
          </w:tcPr>
          <w:p w:rsidR="0009002F" w:rsidRPr="0009002F" w:rsidRDefault="0009002F" w:rsidP="00003747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09002F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机器安装地点位于学校</w:t>
            </w:r>
            <w:r w:rsidR="00003747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雁塔</w:t>
            </w:r>
            <w:r w:rsidRPr="0009002F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校区</w:t>
            </w:r>
            <w:r w:rsidR="00003747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南院附属中学</w:t>
            </w:r>
          </w:p>
        </w:tc>
      </w:tr>
    </w:tbl>
    <w:p w:rsidR="007C627F" w:rsidRPr="00514519" w:rsidRDefault="007C627F" w:rsidP="009543C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_GB2312"/>
          <w:b/>
          <w:sz w:val="28"/>
          <w:szCs w:val="28"/>
        </w:rPr>
      </w:pPr>
      <w:r w:rsidRPr="00514519">
        <w:rPr>
          <w:rFonts w:ascii="仿宋" w:eastAsia="仿宋" w:hAnsi="仿宋" w:cs="仿宋_GB2312" w:hint="eastAsia"/>
          <w:b/>
          <w:sz w:val="28"/>
          <w:szCs w:val="28"/>
        </w:rPr>
        <w:t>商务及服务要求</w:t>
      </w:r>
    </w:p>
    <w:p w:rsidR="007C627F" w:rsidRPr="00514519" w:rsidRDefault="007C627F" w:rsidP="009543C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_GB2312"/>
          <w:sz w:val="24"/>
          <w:szCs w:val="24"/>
        </w:rPr>
      </w:pPr>
      <w:r w:rsidRPr="00514519">
        <w:rPr>
          <w:rFonts w:ascii="仿宋" w:eastAsia="仿宋" w:hAnsi="仿宋" w:cs="仿宋_GB2312" w:hint="eastAsia"/>
          <w:sz w:val="24"/>
          <w:szCs w:val="24"/>
        </w:rPr>
        <w:t>报价：</w:t>
      </w:r>
    </w:p>
    <w:p w:rsidR="007C627F" w:rsidRPr="00514519" w:rsidRDefault="007C627F" w:rsidP="00514519">
      <w:pPr>
        <w:spacing w:line="360" w:lineRule="auto"/>
        <w:ind w:firstLineChars="250" w:firstLine="600"/>
        <w:rPr>
          <w:rFonts w:ascii="仿宋" w:eastAsia="仿宋" w:hAnsi="仿宋" w:cs="仿宋_GB2312"/>
          <w:sz w:val="24"/>
          <w:szCs w:val="24"/>
        </w:rPr>
      </w:pPr>
      <w:r w:rsidRPr="00514519">
        <w:rPr>
          <w:rFonts w:ascii="仿宋" w:eastAsia="仿宋" w:hAnsi="仿宋" w:cs="仿宋_GB2312" w:hint="eastAsia"/>
          <w:sz w:val="24"/>
          <w:szCs w:val="24"/>
        </w:rPr>
        <w:t>报价包含设备费（含备品备件费）、运杂费（含搬运、装卸、保险费等）、材料费、税费、安装费等一切费用。</w:t>
      </w:r>
    </w:p>
    <w:p w:rsidR="007C627F" w:rsidRPr="00514519" w:rsidRDefault="007C627F" w:rsidP="009543C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_GB2312"/>
          <w:sz w:val="24"/>
          <w:szCs w:val="24"/>
        </w:rPr>
      </w:pPr>
      <w:r w:rsidRPr="00514519">
        <w:rPr>
          <w:rFonts w:ascii="仿宋" w:eastAsia="仿宋" w:hAnsi="仿宋" w:cs="仿宋_GB2312" w:hint="eastAsia"/>
          <w:sz w:val="24"/>
          <w:szCs w:val="24"/>
        </w:rPr>
        <w:t>付款方式：</w:t>
      </w:r>
    </w:p>
    <w:p w:rsidR="007C627F" w:rsidRPr="00514519" w:rsidRDefault="007C627F" w:rsidP="00514519">
      <w:pPr>
        <w:spacing w:line="360" w:lineRule="auto"/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514519">
        <w:rPr>
          <w:rFonts w:ascii="仿宋" w:eastAsia="仿宋" w:hAnsi="仿宋" w:cs="仿宋_GB2312" w:hint="eastAsia"/>
          <w:sz w:val="24"/>
          <w:szCs w:val="24"/>
        </w:rPr>
        <w:t>本项目无预付款，供货、安装调试完毕并验收合格后，无质量和服务问题，相应货款予以一次性付清。</w:t>
      </w:r>
    </w:p>
    <w:p w:rsidR="007C627F" w:rsidRPr="00514519" w:rsidRDefault="007C627F" w:rsidP="009543C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_GB2312"/>
          <w:sz w:val="24"/>
          <w:szCs w:val="24"/>
        </w:rPr>
      </w:pPr>
      <w:r w:rsidRPr="00514519">
        <w:rPr>
          <w:rFonts w:ascii="仿宋" w:eastAsia="仿宋" w:hAnsi="仿宋" w:cs="仿宋_GB2312" w:hint="eastAsia"/>
          <w:sz w:val="24"/>
          <w:szCs w:val="24"/>
        </w:rPr>
        <w:t>履约保证金：</w:t>
      </w:r>
    </w:p>
    <w:p w:rsidR="007C627F" w:rsidRPr="00514519" w:rsidRDefault="007C627F" w:rsidP="00514519">
      <w:pPr>
        <w:spacing w:line="360" w:lineRule="auto"/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514519">
        <w:rPr>
          <w:rFonts w:ascii="仿宋" w:eastAsia="仿宋" w:hAnsi="仿宋" w:cs="仿宋_GB2312" w:hint="eastAsia"/>
          <w:sz w:val="24"/>
          <w:szCs w:val="24"/>
        </w:rPr>
        <w:t>成交供应商在收到成交通知书后3个工作日内，向采购人提交合同总价5%的履约保证金，待项目验收合格后予以退还（无息）。</w:t>
      </w:r>
      <w:r w:rsidR="00092B12" w:rsidRPr="00514519">
        <w:rPr>
          <w:rFonts w:ascii="仿宋" w:eastAsia="仿宋" w:hAnsi="仿宋" w:cs="仿宋_GB2312" w:hint="eastAsia"/>
          <w:sz w:val="24"/>
          <w:szCs w:val="24"/>
        </w:rPr>
        <w:t>同时，成交供应商还需交纳合同总价1%的</w:t>
      </w:r>
      <w:r w:rsidR="00252EA8">
        <w:rPr>
          <w:rFonts w:ascii="仿宋" w:eastAsia="仿宋" w:hAnsi="仿宋" w:cs="仿宋_GB2312" w:hint="eastAsia"/>
          <w:sz w:val="24"/>
          <w:szCs w:val="24"/>
        </w:rPr>
        <w:t>成交</w:t>
      </w:r>
      <w:r w:rsidR="00092B12" w:rsidRPr="00514519">
        <w:rPr>
          <w:rFonts w:ascii="仿宋" w:eastAsia="仿宋" w:hAnsi="仿宋" w:cs="仿宋_GB2312" w:hint="eastAsia"/>
          <w:sz w:val="24"/>
          <w:szCs w:val="24"/>
        </w:rPr>
        <w:t>服务费。</w:t>
      </w:r>
    </w:p>
    <w:p w:rsidR="007C627F" w:rsidRPr="007B2B5C" w:rsidRDefault="00DC7524" w:rsidP="009543C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_GB2312"/>
          <w:sz w:val="24"/>
          <w:szCs w:val="24"/>
        </w:rPr>
      </w:pPr>
      <w:r w:rsidRPr="007B2B5C">
        <w:rPr>
          <w:rFonts w:ascii="仿宋" w:eastAsia="仿宋" w:hAnsi="仿宋" w:cs="仿宋_GB2312" w:hint="eastAsia"/>
          <w:sz w:val="24"/>
          <w:szCs w:val="24"/>
        </w:rPr>
        <w:t>供货安装期</w:t>
      </w:r>
      <w:r w:rsidR="007C627F" w:rsidRPr="007B2B5C">
        <w:rPr>
          <w:rFonts w:ascii="仿宋" w:eastAsia="仿宋" w:hAnsi="仿宋" w:cs="仿宋_GB2312" w:hint="eastAsia"/>
          <w:sz w:val="24"/>
          <w:szCs w:val="24"/>
        </w:rPr>
        <w:t>：</w:t>
      </w:r>
    </w:p>
    <w:p w:rsidR="007C627F" w:rsidRPr="00514519" w:rsidRDefault="007C627F" w:rsidP="00514519">
      <w:pPr>
        <w:spacing w:line="360" w:lineRule="auto"/>
        <w:ind w:firstLineChars="250" w:firstLine="600"/>
        <w:rPr>
          <w:rFonts w:ascii="仿宋" w:eastAsia="仿宋" w:hAnsi="仿宋" w:cs="仿宋_GB2312"/>
          <w:sz w:val="24"/>
          <w:szCs w:val="24"/>
        </w:rPr>
      </w:pPr>
      <w:r w:rsidRPr="007B2B5C">
        <w:rPr>
          <w:rFonts w:ascii="仿宋" w:eastAsia="仿宋" w:hAnsi="仿宋" w:cs="仿宋_GB2312" w:hint="eastAsia"/>
          <w:sz w:val="24"/>
          <w:szCs w:val="24"/>
        </w:rPr>
        <w:t>收到供货通知后</w:t>
      </w:r>
      <w:r w:rsidRPr="00514519">
        <w:rPr>
          <w:rFonts w:ascii="仿宋" w:eastAsia="仿宋" w:hAnsi="仿宋" w:cs="仿宋_GB2312" w:hint="eastAsia"/>
          <w:sz w:val="24"/>
          <w:szCs w:val="24"/>
        </w:rPr>
        <w:t>10日内完成空调的供货、安装工作，最终交付用户可正常使用。</w:t>
      </w:r>
    </w:p>
    <w:p w:rsidR="007C627F" w:rsidRPr="00514519" w:rsidRDefault="001A7B4F" w:rsidP="009543C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质保期及</w:t>
      </w:r>
      <w:r w:rsidR="007C627F" w:rsidRPr="00514519">
        <w:rPr>
          <w:rFonts w:ascii="仿宋" w:eastAsia="仿宋" w:hAnsi="仿宋" w:cs="仿宋_GB2312" w:hint="eastAsia"/>
          <w:sz w:val="24"/>
          <w:szCs w:val="24"/>
        </w:rPr>
        <w:t>售后服务：</w:t>
      </w:r>
    </w:p>
    <w:p w:rsidR="001A7B4F" w:rsidRDefault="00003747" w:rsidP="00003747">
      <w:pPr>
        <w:spacing w:line="360" w:lineRule="auto"/>
        <w:ind w:firstLineChars="250" w:firstLine="600"/>
        <w:rPr>
          <w:rFonts w:ascii="仿宋" w:eastAsia="仿宋" w:hAnsi="仿宋" w:cs="仿宋_GB2312"/>
          <w:sz w:val="24"/>
          <w:szCs w:val="24"/>
        </w:rPr>
      </w:pPr>
      <w:r w:rsidRPr="00003747">
        <w:rPr>
          <w:rFonts w:ascii="仿宋" w:eastAsia="仿宋" w:hAnsi="仿宋" w:cs="仿宋_GB2312" w:hint="eastAsia"/>
          <w:sz w:val="24"/>
          <w:szCs w:val="24"/>
        </w:rPr>
        <w:t>整机保修6年</w:t>
      </w:r>
      <w:r w:rsidR="007C627F" w:rsidRPr="007B2B5C">
        <w:rPr>
          <w:rFonts w:ascii="仿宋" w:eastAsia="仿宋" w:hAnsi="仿宋" w:cs="仿宋_GB2312" w:hint="eastAsia"/>
          <w:sz w:val="24"/>
          <w:szCs w:val="24"/>
        </w:rPr>
        <w:t>；</w:t>
      </w:r>
      <w:r w:rsidR="001A7B4F">
        <w:rPr>
          <w:rFonts w:ascii="仿宋" w:eastAsia="仿宋" w:hAnsi="仿宋" w:cs="仿宋_GB2312" w:hint="eastAsia"/>
          <w:sz w:val="24"/>
          <w:szCs w:val="24"/>
        </w:rPr>
        <w:t>质保期内免费提供上门服务。</w:t>
      </w:r>
    </w:p>
    <w:p w:rsidR="007C627F" w:rsidRDefault="001A7B4F" w:rsidP="00514519">
      <w:pPr>
        <w:spacing w:line="360" w:lineRule="auto"/>
        <w:ind w:firstLineChars="250" w:firstLine="600"/>
        <w:rPr>
          <w:rFonts w:ascii="仿宋" w:eastAsia="仿宋" w:hAnsi="仿宋" w:cs="仿宋_GB2312" w:hint="eastAsia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lastRenderedPageBreak/>
        <w:t>接到甲方维修通知后，应于48小时（两个工作日）内派出专业维修人员到现场进行检测维修，产生的全部费用由乙方承担，</w:t>
      </w:r>
      <w:r w:rsidRPr="007B2B5C">
        <w:rPr>
          <w:rFonts w:ascii="仿宋" w:eastAsia="仿宋" w:hAnsi="仿宋" w:cs="仿宋_GB2312" w:hint="eastAsia"/>
          <w:sz w:val="24"/>
          <w:szCs w:val="24"/>
        </w:rPr>
        <w:t>如人为破坏收取成本维修费用。</w:t>
      </w:r>
      <w:r>
        <w:rPr>
          <w:rFonts w:ascii="仿宋" w:eastAsia="仿宋" w:hAnsi="仿宋" w:cs="仿宋_GB2312" w:hint="eastAsia"/>
          <w:sz w:val="24"/>
          <w:szCs w:val="24"/>
        </w:rPr>
        <w:t>若需返厂维修，乙方承担往返运输费用。排除故障期限不得超过72小时（三个工作日），否则甲方有权指定第三方维修，维修费用由乙方承担。</w:t>
      </w:r>
      <w:r w:rsidR="00003747">
        <w:rPr>
          <w:rFonts w:ascii="仿宋" w:eastAsia="仿宋" w:hAnsi="仿宋" w:cs="仿宋_GB2312" w:hint="eastAsia"/>
          <w:sz w:val="24"/>
          <w:szCs w:val="24"/>
        </w:rPr>
        <w:t>、</w:t>
      </w:r>
    </w:p>
    <w:p w:rsidR="00003747" w:rsidRDefault="00003747" w:rsidP="0000374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_GB2312" w:hint="eastAsia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项目现场踏勘联系人</w:t>
      </w:r>
    </w:p>
    <w:p w:rsidR="00003747" w:rsidRPr="00003747" w:rsidRDefault="005B5082" w:rsidP="00003747">
      <w:pPr>
        <w:pStyle w:val="a3"/>
        <w:spacing w:line="360" w:lineRule="auto"/>
        <w:ind w:left="562" w:firstLineChars="0" w:firstLine="0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自行前往踏勘，踏勘联系附属中学姜老师，联系方式：13353272773。踏勘时间：公告期内上班时间上午9:00-11:30，下午14:30-17:00。</w:t>
      </w:r>
      <w:bookmarkStart w:id="0" w:name="_GoBack"/>
      <w:bookmarkEnd w:id="0"/>
    </w:p>
    <w:sectPr w:rsidR="00003747" w:rsidRPr="00003747" w:rsidSect="00DF3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BA" w:rsidRDefault="006918BA" w:rsidP="00DC7524">
      <w:r>
        <w:separator/>
      </w:r>
    </w:p>
  </w:endnote>
  <w:endnote w:type="continuationSeparator" w:id="0">
    <w:p w:rsidR="006918BA" w:rsidRDefault="006918BA" w:rsidP="00DC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BA" w:rsidRDefault="006918BA" w:rsidP="00DC7524">
      <w:r>
        <w:separator/>
      </w:r>
    </w:p>
  </w:footnote>
  <w:footnote w:type="continuationSeparator" w:id="0">
    <w:p w:rsidR="006918BA" w:rsidRDefault="006918BA" w:rsidP="00DC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E47"/>
    <w:multiLevelType w:val="hybridMultilevel"/>
    <w:tmpl w:val="464C5570"/>
    <w:lvl w:ilvl="0" w:tplc="0DD2AD5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16452"/>
    <w:multiLevelType w:val="hybridMultilevel"/>
    <w:tmpl w:val="067645D0"/>
    <w:lvl w:ilvl="0" w:tplc="7598B7EA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27F"/>
    <w:rsid w:val="00003747"/>
    <w:rsid w:val="0009002F"/>
    <w:rsid w:val="00092B12"/>
    <w:rsid w:val="00145138"/>
    <w:rsid w:val="001A7B4F"/>
    <w:rsid w:val="00237CE9"/>
    <w:rsid w:val="00252EA8"/>
    <w:rsid w:val="004B27BB"/>
    <w:rsid w:val="004F314D"/>
    <w:rsid w:val="00514519"/>
    <w:rsid w:val="005B5082"/>
    <w:rsid w:val="006918BA"/>
    <w:rsid w:val="006B3D81"/>
    <w:rsid w:val="007B2B5C"/>
    <w:rsid w:val="007C627F"/>
    <w:rsid w:val="008F3048"/>
    <w:rsid w:val="009215E2"/>
    <w:rsid w:val="009543CF"/>
    <w:rsid w:val="00A475C3"/>
    <w:rsid w:val="00B11C7B"/>
    <w:rsid w:val="00BE4143"/>
    <w:rsid w:val="00C76E2C"/>
    <w:rsid w:val="00DC7524"/>
    <w:rsid w:val="00DF349D"/>
    <w:rsid w:val="00E1699B"/>
    <w:rsid w:val="00E66F87"/>
    <w:rsid w:val="00F1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7F"/>
    <w:pPr>
      <w:ind w:firstLineChars="200" w:firstLine="420"/>
    </w:pPr>
  </w:style>
  <w:style w:type="character" w:styleId="a4">
    <w:name w:val="Strong"/>
    <w:basedOn w:val="a0"/>
    <w:uiPriority w:val="22"/>
    <w:qFormat/>
    <w:rsid w:val="007C627F"/>
    <w:rPr>
      <w:b/>
      <w:bCs/>
    </w:rPr>
  </w:style>
  <w:style w:type="table" w:styleId="a5">
    <w:name w:val="Table Grid"/>
    <w:basedOn w:val="a1"/>
    <w:uiPriority w:val="59"/>
    <w:rsid w:val="007C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92B12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DC7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C752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C7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C752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A7B4F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1A7B4F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1A7B4F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1A7B4F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1A7B4F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1A7B4F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1A7B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7</cp:revision>
  <dcterms:created xsi:type="dcterms:W3CDTF">2019-03-25T03:21:00Z</dcterms:created>
  <dcterms:modified xsi:type="dcterms:W3CDTF">2020-06-11T04:05:00Z</dcterms:modified>
</cp:coreProperties>
</file>